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FFA" w:rsidRPr="006A4AF6" w:rsidRDefault="006B0FFA" w:rsidP="006B0F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>Activity Analysis – Basic Form (3-1 Tubbs &amp; Drake)</w:t>
      </w:r>
    </w:p>
    <w:p w:rsidR="006B0FFA" w:rsidRDefault="006B0FFA" w:rsidP="006B0FF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I. Name of Activity/Occupation: </w:t>
      </w:r>
    </w:p>
    <w:p w:rsidR="006B0FFA" w:rsidRPr="009B3790" w:rsidRDefault="006B0FFA" w:rsidP="006B0FF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B3790">
        <w:rPr>
          <w:rFonts w:ascii="Times New Roman" w:hAnsi="Times New Roman" w:cs="Times New Roman"/>
          <w:b/>
          <w:sz w:val="24"/>
          <w:szCs w:val="24"/>
        </w:rPr>
        <w:t xml:space="preserve">Brief description: </w:t>
      </w:r>
    </w:p>
    <w:p w:rsidR="006B0FFA" w:rsidRDefault="006B0FFA" w:rsidP="006B0FFA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B.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4AF6">
        <w:rPr>
          <w:rFonts w:ascii="Times New Roman" w:hAnsi="Times New Roman" w:cs="Times New Roman"/>
          <w:b/>
          <w:sz w:val="24"/>
          <w:szCs w:val="24"/>
        </w:rPr>
        <w:t xml:space="preserve">Major steps – Include time required for each. </w:t>
      </w:r>
    </w:p>
    <w:p w:rsidR="006B0FFA" w:rsidRDefault="006B0FFA" w:rsidP="006B0FF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B0FFA" w:rsidRDefault="006B0FFA" w:rsidP="006B0FF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B3790">
        <w:rPr>
          <w:rFonts w:ascii="Times New Roman" w:hAnsi="Times New Roman" w:cs="Times New Roman"/>
          <w:b/>
          <w:sz w:val="24"/>
          <w:szCs w:val="24"/>
        </w:rPr>
        <w:t xml:space="preserve">C. Precautions </w:t>
      </w:r>
    </w:p>
    <w:p w:rsidR="006B0FFA" w:rsidRPr="00720865" w:rsidRDefault="006B0FFA" w:rsidP="006B0F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</w:p>
    <w:p w:rsidR="006B0FFA" w:rsidRDefault="006B0FFA" w:rsidP="006B0FF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 Performance Context</w:t>
      </w:r>
      <w:r w:rsidRPr="006A4A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A. Personal </w:t>
      </w:r>
    </w:p>
    <w:p w:rsidR="006B0FFA" w:rsidRDefault="006B0FFA" w:rsidP="006B0FFA">
      <w:pPr>
        <w:spacing w:after="0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1. Age/Gender </w:t>
      </w:r>
    </w:p>
    <w:p w:rsidR="006B0FFA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2. Residential status </w:t>
      </w:r>
    </w:p>
    <w:p w:rsidR="006B0FFA" w:rsidRPr="00720865" w:rsidRDefault="006B0FFA" w:rsidP="006B0FFA">
      <w:pPr>
        <w:spacing w:after="0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n/a</w:t>
      </w:r>
    </w:p>
    <w:p w:rsidR="006B0FFA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3. Socioeconomic status </w:t>
      </w:r>
    </w:p>
    <w:p w:rsidR="006B0FFA" w:rsidRPr="006A4AF6" w:rsidRDefault="006B0FFA" w:rsidP="006B0FFA">
      <w:pPr>
        <w:spacing w:after="0"/>
        <w:ind w:left="144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n/a</w:t>
      </w:r>
    </w:p>
    <w:p w:rsidR="006B0FFA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4. Educational status </w:t>
      </w:r>
    </w:p>
    <w:p w:rsidR="006B0FFA" w:rsidRPr="00720865" w:rsidRDefault="006B0FFA" w:rsidP="006B0FFA">
      <w:pPr>
        <w:spacing w:after="0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B. Social </w:t>
      </w:r>
    </w:p>
    <w:p w:rsidR="006B0FFA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1. Support system </w:t>
      </w:r>
    </w:p>
    <w:p w:rsidR="006B0FFA" w:rsidRPr="00720865" w:rsidRDefault="006B0FFA" w:rsidP="006B0FFA">
      <w:pPr>
        <w:spacing w:after="0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n/a</w:t>
      </w:r>
    </w:p>
    <w:p w:rsidR="006B0FFA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2. Social group membership </w:t>
      </w:r>
    </w:p>
    <w:p w:rsidR="006B0FFA" w:rsidRPr="00416751" w:rsidRDefault="006B0FFA" w:rsidP="006B0FFA">
      <w:pPr>
        <w:spacing w:after="0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416751">
        <w:rPr>
          <w:rFonts w:ascii="Times New Roman" w:hAnsi="Times New Roman" w:cs="Times New Roman"/>
          <w:sz w:val="24"/>
          <w:szCs w:val="24"/>
        </w:rPr>
        <w:t>n/a</w:t>
      </w:r>
    </w:p>
    <w:p w:rsidR="006B0FFA" w:rsidRPr="00416751" w:rsidRDefault="006B0FFA" w:rsidP="006B0FF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16751">
        <w:rPr>
          <w:rFonts w:ascii="Times New Roman" w:hAnsi="Times New Roman" w:cs="Times New Roman"/>
          <w:b/>
          <w:sz w:val="24"/>
          <w:szCs w:val="24"/>
        </w:rPr>
        <w:t xml:space="preserve">Cultural-Ethnicity, cultural norms </w:t>
      </w:r>
    </w:p>
    <w:p w:rsidR="006B0FFA" w:rsidRPr="00416751" w:rsidRDefault="006B0FFA" w:rsidP="006B0FFA">
      <w:pPr>
        <w:spacing w:after="0"/>
        <w:ind w:left="1800" w:firstLine="360"/>
        <w:rPr>
          <w:rFonts w:ascii="Times New Roman" w:hAnsi="Times New Roman" w:cs="Times New Roman"/>
          <w:sz w:val="24"/>
          <w:szCs w:val="24"/>
        </w:rPr>
      </w:pPr>
      <w:r w:rsidRPr="00416751">
        <w:rPr>
          <w:rFonts w:ascii="Times New Roman" w:hAnsi="Times New Roman" w:cs="Times New Roman"/>
          <w:sz w:val="24"/>
          <w:szCs w:val="24"/>
        </w:rPr>
        <w:t xml:space="preserve">n/a </w:t>
      </w:r>
    </w:p>
    <w:p w:rsidR="006B0FFA" w:rsidRPr="00416751" w:rsidRDefault="006B0FFA" w:rsidP="006B0FF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16751">
        <w:rPr>
          <w:rFonts w:ascii="Times New Roman" w:hAnsi="Times New Roman" w:cs="Times New Roman"/>
          <w:b/>
          <w:sz w:val="24"/>
          <w:szCs w:val="24"/>
        </w:rPr>
        <w:t xml:space="preserve">Spiritual orientation </w:t>
      </w:r>
    </w:p>
    <w:p w:rsidR="006B0FFA" w:rsidRPr="00416751" w:rsidRDefault="006B0FFA" w:rsidP="006B0FFA">
      <w:pPr>
        <w:pStyle w:val="ListParagraph"/>
        <w:spacing w:after="0"/>
        <w:ind w:left="2160"/>
        <w:rPr>
          <w:rFonts w:ascii="Times New Roman" w:hAnsi="Times New Roman" w:cs="Times New Roman"/>
          <w:sz w:val="24"/>
          <w:szCs w:val="24"/>
        </w:rPr>
      </w:pPr>
      <w:r w:rsidRPr="00416751">
        <w:rPr>
          <w:rFonts w:ascii="Times New Roman" w:hAnsi="Times New Roman" w:cs="Times New Roman"/>
          <w:sz w:val="24"/>
          <w:szCs w:val="24"/>
        </w:rPr>
        <w:t>n/a</w:t>
      </w:r>
    </w:p>
    <w:p w:rsidR="006B0FFA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E. Physical/treatment setting </w:t>
      </w:r>
    </w:p>
    <w:p w:rsidR="006B0FFA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1. Space available, furniture arrangement </w:t>
      </w:r>
    </w:p>
    <w:p w:rsidR="006B0FFA" w:rsidRPr="00416751" w:rsidRDefault="006B0FFA" w:rsidP="006B0FFA">
      <w:pPr>
        <w:spacing w:after="0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6B0FFA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2. Lighting, ventilation, temperature </w:t>
      </w:r>
    </w:p>
    <w:p w:rsidR="006B0FFA" w:rsidRPr="008436A7" w:rsidRDefault="006B0FFA" w:rsidP="006B0FFA">
      <w:pPr>
        <w:spacing w:after="0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8436A7">
        <w:rPr>
          <w:rFonts w:ascii="Times New Roman" w:hAnsi="Times New Roman" w:cs="Times New Roman"/>
          <w:sz w:val="24"/>
          <w:szCs w:val="24"/>
        </w:rPr>
        <w:t>n/a</w:t>
      </w:r>
    </w:p>
    <w:p w:rsidR="006B0FFA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3. Appliances, equipment </w:t>
      </w:r>
    </w:p>
    <w:p w:rsidR="006B0FFA" w:rsidRPr="008436A7" w:rsidRDefault="006B0FFA" w:rsidP="006B0FFA">
      <w:pPr>
        <w:spacing w:after="0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8436A7">
        <w:rPr>
          <w:rFonts w:ascii="Times New Roman" w:hAnsi="Times New Roman" w:cs="Times New Roman"/>
          <w:sz w:val="24"/>
          <w:szCs w:val="24"/>
        </w:rPr>
        <w:t>n/a</w:t>
      </w:r>
    </w:p>
    <w:p w:rsidR="006B0FFA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6B0FFA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F. Temporal </w:t>
      </w:r>
    </w:p>
    <w:p w:rsidR="006B0FFA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1. Time of day </w:t>
      </w:r>
    </w:p>
    <w:p w:rsidR="006B0FFA" w:rsidRPr="008436A7" w:rsidRDefault="006B0FFA" w:rsidP="006B0FFA">
      <w:pPr>
        <w:spacing w:after="0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10am</w:t>
      </w:r>
    </w:p>
    <w:p w:rsidR="006B0FFA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2. Amount of time needed, multiple sessions? </w:t>
      </w:r>
    </w:p>
    <w:p w:rsidR="006B0FFA" w:rsidRPr="008436A7" w:rsidRDefault="006B0FFA" w:rsidP="006B0FFA">
      <w:pPr>
        <w:spacing w:after="0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 hour</w:t>
      </w:r>
    </w:p>
    <w:p w:rsidR="006B0FFA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A4AF6">
        <w:rPr>
          <w:rFonts w:ascii="Times New Roman" w:hAnsi="Times New Roman" w:cs="Times New Roman"/>
          <w:b/>
          <w:sz w:val="24"/>
          <w:szCs w:val="24"/>
        </w:rPr>
        <w:t>G. Virtual-Computer use, etc.</w:t>
      </w:r>
      <w:proofErr w:type="gramEnd"/>
      <w:r w:rsidRPr="006A4A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B0FFA" w:rsidRPr="008436A7" w:rsidRDefault="006B0FFA" w:rsidP="006B0FFA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>n/a</w:t>
      </w:r>
    </w:p>
    <w:p w:rsidR="006B0FFA" w:rsidRPr="006A4AF6" w:rsidRDefault="006B0FFA" w:rsidP="006B0FF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III. Performance Patterns 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A. Habits – Does the activity utilize or reinforce useful habits? </w:t>
      </w:r>
    </w:p>
    <w:p w:rsidR="006B0FFA" w:rsidRPr="006A4AF6" w:rsidRDefault="006B0FFA" w:rsidP="006B0FFA">
      <w:pPr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B. Routine – Does the activity have an established sequence? 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C. Roles – Is the activity consistent with customary roles of the client? </w:t>
      </w:r>
    </w:p>
    <w:p w:rsidR="006B0FFA" w:rsidRPr="006A4AF6" w:rsidRDefault="006B0FFA" w:rsidP="006B0FF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IV. Therapeutic Application  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A. Treatment goal, relation to occupational performance 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B. Appropriate population/general skills needed or addressed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1. Age range, diagnostic group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2. Motor skills (general)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3. Process skills (general)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4. Communication skills (general) 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C. Activity demands (*source and cost needed only for teaching activity)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1. Nonexpendable tools and equipment; source and cost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2. Expendable materials and supplies; source and cost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3. Space requirements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4. Acceptable criteria for completion 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D. Preparation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1. </w:t>
      </w:r>
      <w:proofErr w:type="gramStart"/>
      <w:r w:rsidRPr="006A4AF6">
        <w:rPr>
          <w:rFonts w:ascii="Times New Roman" w:hAnsi="Times New Roman" w:cs="Times New Roman"/>
          <w:b/>
          <w:sz w:val="24"/>
          <w:szCs w:val="24"/>
        </w:rPr>
        <w:t>By</w:t>
      </w:r>
      <w:proofErr w:type="gramEnd"/>
      <w:r w:rsidRPr="006A4AF6">
        <w:rPr>
          <w:rFonts w:ascii="Times New Roman" w:hAnsi="Times New Roman" w:cs="Times New Roman"/>
          <w:b/>
          <w:sz w:val="24"/>
          <w:szCs w:val="24"/>
        </w:rPr>
        <w:t xml:space="preserve"> whom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2. Steps and timing required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3. Placement of tools and materials 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E. Sensory or psychological stimulation anticipated </w:t>
      </w:r>
    </w:p>
    <w:p w:rsidR="006B0FFA" w:rsidRPr="006A4AF6" w:rsidRDefault="006B0FFA" w:rsidP="006B0FF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V. Therapeutic Modification/Method of Instruction 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A. Opportunities for grading </w:t>
      </w:r>
    </w:p>
    <w:p w:rsidR="006B0FFA" w:rsidRPr="006A4AF6" w:rsidRDefault="006B0FFA" w:rsidP="006B0FFA">
      <w:pPr>
        <w:spacing w:after="0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1. Sequence, duration, procedures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2. Working position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3. Tools (position, size, shape, texture, weight)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4. Materials (position, size shape, texture, weight)  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B. Opportunities for adapting </w:t>
      </w:r>
    </w:p>
    <w:p w:rsidR="006B0FFA" w:rsidRPr="006A4AF6" w:rsidRDefault="006B0FFA" w:rsidP="006B0FFA">
      <w:pPr>
        <w:spacing w:after="0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1. Orthotics, prosthetics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2. Assistive devices, technology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3. Preventative </w:t>
      </w:r>
    </w:p>
    <w:p w:rsidR="006B0FFA" w:rsidRPr="006A4AF6" w:rsidRDefault="006B0FFA" w:rsidP="006B0FFA">
      <w:pPr>
        <w:spacing w:after="0"/>
        <w:ind w:left="144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a. Energy conservation/joint protection </w:t>
      </w:r>
    </w:p>
    <w:p w:rsidR="006B0FFA" w:rsidRPr="006A4AF6" w:rsidRDefault="006B0FFA" w:rsidP="006B0FFA">
      <w:pPr>
        <w:spacing w:after="0"/>
        <w:ind w:left="144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b. Positioning/body mechanics </w:t>
      </w:r>
    </w:p>
    <w:p w:rsidR="006B0FFA" w:rsidRPr="006A4AF6" w:rsidRDefault="006B0FFA" w:rsidP="006B0FFA">
      <w:pPr>
        <w:spacing w:after="0"/>
        <w:ind w:left="144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c. Activity balance/wellness 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C. Method of Instruction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1. Tactile, verbal, visual cues – Type and frequency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2. Teaching-learning environment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3. Group verses individual, group member-assisted </w:t>
      </w:r>
    </w:p>
    <w:p w:rsidR="006B0FFA" w:rsidRPr="006A4AF6" w:rsidRDefault="006B0FFA" w:rsidP="006B0FF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VI. Therapeutic Qualities 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A. Energy patterns – Pacing, attention to task 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B. Activity patterns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1. Structured versus unstructured </w:t>
      </w:r>
    </w:p>
    <w:p w:rsidR="006B0FFA" w:rsidRPr="006A4AF6" w:rsidRDefault="006B0FFA" w:rsidP="006B0FFA">
      <w:pPr>
        <w:spacing w:after="0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2. Repetitive </w:t>
      </w:r>
    </w:p>
    <w:p w:rsidR="006B0FFA" w:rsidRPr="006A4AF6" w:rsidRDefault="006B0FFA" w:rsidP="006B0FFA">
      <w:pPr>
        <w:spacing w:after="0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3. Expressive/creative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4. Tactile (equipment, materials, persons) </w:t>
      </w:r>
    </w:p>
    <w:p w:rsidR="006B0FFA" w:rsidRPr="006A4AF6" w:rsidRDefault="006B0FFA" w:rsidP="006B0FF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VII. Performance Areas of Occupation (where applicable) 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A. Activities of Daily Living/Instrumental Activities of Daily Living 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B. Work 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C. Play 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D. Leisure Social Participation </w:t>
      </w:r>
    </w:p>
    <w:p w:rsidR="006B0FFA" w:rsidRPr="006A4AF6" w:rsidRDefault="006B0FFA" w:rsidP="006B0FF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VIII. Performance Skills Required 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A. Posture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1. Client position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2. Postural control 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B. Mobility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1. Static or dynamic trunk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2. Position changes, ambulation (functional mobility)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3. Trunk and limb range of motion 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C. Coordination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1. Unilateral, bilateral control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2. Crossing midline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3. Fine motor manipulation 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D. Strength and effort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1. Move object across surfaces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2. Lift objects, carry objects from place to place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3. Grasp, pinch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4. Effect of muscle tone, reflexes 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E. Energy (motor)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1. Endurance level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2. Appropriate pacing 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>F. Energy (process) – Attention to task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G. Knowledge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1. Choose and appropriately use tools, including safety consideration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2. Goal-directed versus environmentally cued behavior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3. Appropriate seeking of information or assistance 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H. Temporal organization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1. Initiation, continuance, and termination of activity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2. Correct sequencing 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I. Organizing space and objects </w:t>
      </w:r>
    </w:p>
    <w:p w:rsidR="006B0FFA" w:rsidRPr="006A4AF6" w:rsidRDefault="006B0FFA" w:rsidP="006B0FFA">
      <w:pPr>
        <w:spacing w:after="0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Finds, gathers, ad replaces tools and materials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2. Organizes material and navigates environment safely 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J. Adaptation – Able to make adaptive responses; may include anticipation, 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 w:rsidRPr="006A4AF6">
        <w:rPr>
          <w:rFonts w:ascii="Times New Roman" w:hAnsi="Times New Roman" w:cs="Times New Roman"/>
          <w:b/>
          <w:sz w:val="24"/>
          <w:szCs w:val="24"/>
        </w:rPr>
        <w:t>correction</w:t>
      </w:r>
      <w:proofErr w:type="gramEnd"/>
      <w:r w:rsidRPr="006A4AF6">
        <w:rPr>
          <w:rFonts w:ascii="Times New Roman" w:hAnsi="Times New Roman" w:cs="Times New Roman"/>
          <w:b/>
          <w:sz w:val="24"/>
          <w:szCs w:val="24"/>
        </w:rPr>
        <w:t xml:space="preserve"> of mistakes, learning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K. Physical communication/interaction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1. Body language and position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2. Personal space, appropriate contact 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L. Information exchange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1. Speaks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2. Engages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3. Expresses, asks 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M. Maintaining appropriate relationships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1. Collaborates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2. Conforms, respects </w:t>
      </w:r>
    </w:p>
    <w:p w:rsidR="006B0FFA" w:rsidRPr="006A4AF6" w:rsidRDefault="006B0FFA" w:rsidP="006B0FF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A4AF6">
        <w:rPr>
          <w:rFonts w:ascii="Times New Roman" w:hAnsi="Times New Roman" w:cs="Times New Roman"/>
          <w:b/>
          <w:sz w:val="24"/>
          <w:szCs w:val="24"/>
        </w:rPr>
        <w:t>IX.Client</w:t>
      </w:r>
      <w:proofErr w:type="spellEnd"/>
      <w:r w:rsidRPr="006A4AF6">
        <w:rPr>
          <w:rFonts w:ascii="Times New Roman" w:hAnsi="Times New Roman" w:cs="Times New Roman"/>
          <w:b/>
          <w:sz w:val="24"/>
          <w:szCs w:val="24"/>
        </w:rPr>
        <w:t xml:space="preserve"> Factors – Specific Skill Requirements 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A. Global mental functions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1. Must client be fully oriented?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2. Must client have a stable personality, behavior?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3. Must client have motivation? </w:t>
      </w:r>
      <w:proofErr w:type="gramStart"/>
      <w:r w:rsidRPr="006A4AF6">
        <w:rPr>
          <w:rFonts w:ascii="Times New Roman" w:hAnsi="Times New Roman" w:cs="Times New Roman"/>
          <w:b/>
          <w:sz w:val="24"/>
          <w:szCs w:val="24"/>
        </w:rPr>
        <w:t>Impulse control?</w:t>
      </w:r>
      <w:proofErr w:type="gramEnd"/>
      <w:r w:rsidRPr="006A4A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B. Specific mental functions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1. How much attention, memory are needed?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2. Must client be able to interpret all sensory stimuli?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3. Will thought disorders interfere?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4. What language ability is required?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5. Are executive functions needed?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6A4AF6">
        <w:rPr>
          <w:rFonts w:ascii="Times New Roman" w:hAnsi="Times New Roman" w:cs="Times New Roman"/>
          <w:b/>
          <w:sz w:val="24"/>
          <w:szCs w:val="24"/>
        </w:rPr>
        <w:t xml:space="preserve">. Is calculation ability required?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7. What motor planning skills are needed? (Is task familiar or novel?)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A4AF6">
        <w:rPr>
          <w:rFonts w:ascii="Times New Roman" w:hAnsi="Times New Roman" w:cs="Times New Roman"/>
          <w:b/>
          <w:sz w:val="24"/>
          <w:szCs w:val="24"/>
        </w:rPr>
        <w:t>8. Must client have intact body image, concept?</w:t>
      </w:r>
      <w:proofErr w:type="gramEnd"/>
      <w:r w:rsidRPr="006A4A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C. Sensory functions and pain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1. How much visual acuity and what types of visual perception are needed?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2. How much hearing is needed?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3. How much balance is needed? </w:t>
      </w:r>
    </w:p>
    <w:p w:rsidR="006B0FFA" w:rsidRPr="006A4AF6" w:rsidRDefault="006B0FFA" w:rsidP="006B0FFA">
      <w:pPr>
        <w:spacing w:after="0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4. Can client perceive and respond to pain?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5. Does client need to be able to discriminate other sensory stimuli (e.g. </w:t>
      </w:r>
      <w:proofErr w:type="gramStart"/>
      <w:r w:rsidRPr="006A4AF6">
        <w:rPr>
          <w:rFonts w:ascii="Times New Roman" w:hAnsi="Times New Roman" w:cs="Times New Roman"/>
          <w:b/>
          <w:sz w:val="24"/>
          <w:szCs w:val="24"/>
        </w:rPr>
        <w:t>taste,</w:t>
      </w:r>
      <w:proofErr w:type="gramEnd"/>
      <w:r w:rsidRPr="006A4A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A4AF6">
        <w:rPr>
          <w:rFonts w:ascii="Times New Roman" w:hAnsi="Times New Roman" w:cs="Times New Roman"/>
          <w:b/>
          <w:sz w:val="24"/>
          <w:szCs w:val="24"/>
        </w:rPr>
        <w:t>smell</w:t>
      </w:r>
      <w:proofErr w:type="gramEnd"/>
      <w:r w:rsidRPr="006A4AF6">
        <w:rPr>
          <w:rFonts w:ascii="Times New Roman" w:hAnsi="Times New Roman" w:cs="Times New Roman"/>
          <w:b/>
          <w:sz w:val="24"/>
          <w:szCs w:val="24"/>
        </w:rPr>
        <w:t xml:space="preserve">, touch, body movement, temperature)? 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D. Systems function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1. What </w:t>
      </w:r>
      <w:proofErr w:type="gramStart"/>
      <w:r w:rsidRPr="006A4AF6">
        <w:rPr>
          <w:rFonts w:ascii="Times New Roman" w:hAnsi="Times New Roman" w:cs="Times New Roman"/>
          <w:b/>
          <w:sz w:val="24"/>
          <w:szCs w:val="24"/>
        </w:rPr>
        <w:t>is</w:t>
      </w:r>
      <w:proofErr w:type="gramEnd"/>
      <w:r w:rsidRPr="006A4AF6">
        <w:rPr>
          <w:rFonts w:ascii="Times New Roman" w:hAnsi="Times New Roman" w:cs="Times New Roman"/>
          <w:b/>
          <w:sz w:val="24"/>
          <w:szCs w:val="24"/>
        </w:rPr>
        <w:t xml:space="preserve"> client diagnosis/diagnoses?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2. Will the activity have an effect on respiration, blood pressure, or other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 w:rsidRPr="006A4AF6">
        <w:rPr>
          <w:rFonts w:ascii="Times New Roman" w:hAnsi="Times New Roman" w:cs="Times New Roman"/>
          <w:b/>
          <w:sz w:val="24"/>
          <w:szCs w:val="24"/>
        </w:rPr>
        <w:t>cardiac</w:t>
      </w:r>
      <w:proofErr w:type="gramEnd"/>
      <w:r w:rsidRPr="006A4AF6">
        <w:rPr>
          <w:rFonts w:ascii="Times New Roman" w:hAnsi="Times New Roman" w:cs="Times New Roman"/>
          <w:b/>
          <w:sz w:val="24"/>
          <w:szCs w:val="24"/>
        </w:rPr>
        <w:t xml:space="preserve"> function?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3. Will the activity have an effect on digestive, metabolic, endocrine, or </w:t>
      </w:r>
    </w:p>
    <w:p w:rsidR="006B0FFA" w:rsidRPr="006A4AF6" w:rsidRDefault="006B0FFA" w:rsidP="006B0FFA">
      <w:pPr>
        <w:spacing w:after="0"/>
        <w:ind w:left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</w:t>
      </w:r>
      <w:proofErr w:type="gramStart"/>
      <w:r w:rsidRPr="006A4AF6">
        <w:rPr>
          <w:rFonts w:ascii="Times New Roman" w:hAnsi="Times New Roman" w:cs="Times New Roman"/>
          <w:b/>
          <w:sz w:val="24"/>
          <w:szCs w:val="24"/>
        </w:rPr>
        <w:t>excretory</w:t>
      </w:r>
      <w:proofErr w:type="gramEnd"/>
      <w:r w:rsidRPr="006A4AF6">
        <w:rPr>
          <w:rFonts w:ascii="Times New Roman" w:hAnsi="Times New Roman" w:cs="Times New Roman"/>
          <w:b/>
          <w:sz w:val="24"/>
          <w:szCs w:val="24"/>
        </w:rPr>
        <w:t xml:space="preserve"> functions?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A4AF6">
        <w:rPr>
          <w:rFonts w:ascii="Times New Roman" w:hAnsi="Times New Roman" w:cs="Times New Roman"/>
          <w:b/>
          <w:sz w:val="24"/>
          <w:szCs w:val="24"/>
        </w:rPr>
        <w:t>4. Will the activity have an effect on skin, hair, or nails?</w:t>
      </w:r>
      <w:proofErr w:type="gramEnd"/>
      <w:r w:rsidRPr="006A4A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B0FFA" w:rsidRDefault="006B0FFA" w:rsidP="006B0FFA">
      <w:pPr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A4AF6">
        <w:rPr>
          <w:rFonts w:ascii="Times New Roman" w:hAnsi="Times New Roman" w:cs="Times New Roman"/>
          <w:b/>
          <w:sz w:val="24"/>
          <w:szCs w:val="24"/>
        </w:rPr>
        <w:t>E. Neuromuscular/motor function – Refer to Section VIII, A through E</w:t>
      </w:r>
      <w:proofErr w:type="gramEnd"/>
      <w:r w:rsidRPr="006A4AF6">
        <w:rPr>
          <w:rFonts w:ascii="Times New Roman" w:hAnsi="Times New Roman" w:cs="Times New Roman"/>
          <w:b/>
          <w:sz w:val="24"/>
          <w:szCs w:val="24"/>
        </w:rPr>
        <w:t xml:space="preserve">, for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6B0FFA" w:rsidRPr="006A4AF6" w:rsidRDefault="006B0FFA" w:rsidP="006B0FFA">
      <w:pPr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6A4AF6">
        <w:rPr>
          <w:rFonts w:ascii="Times New Roman" w:hAnsi="Times New Roman" w:cs="Times New Roman"/>
          <w:b/>
          <w:sz w:val="24"/>
          <w:szCs w:val="24"/>
        </w:rPr>
        <w:t>application</w:t>
      </w:r>
      <w:proofErr w:type="gramEnd"/>
      <w:r w:rsidRPr="006A4AF6">
        <w:rPr>
          <w:rFonts w:ascii="Times New Roman" w:hAnsi="Times New Roman" w:cs="Times New Roman"/>
          <w:b/>
          <w:sz w:val="24"/>
          <w:szCs w:val="24"/>
        </w:rPr>
        <w:t xml:space="preserve"> of these functions </w:t>
      </w:r>
    </w:p>
    <w:p w:rsidR="006B0FFA" w:rsidRPr="006A4AF6" w:rsidRDefault="006B0FFA" w:rsidP="006B0FFA">
      <w:pPr>
        <w:spacing w:after="0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1. Joint mobility and stability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2. Muscle strength, endurance, and tone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3. Motor reflexes, reactions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4. Involuntary movements (e.g., tics and tremors)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5. Eye-hand, eye-foot, and bilateral coordination 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 xml:space="preserve">6. Mobility, including postural control, transitional movements, and gait </w:t>
      </w:r>
    </w:p>
    <w:p w:rsidR="006B0FFA" w:rsidRPr="006A4AF6" w:rsidRDefault="006B0FFA" w:rsidP="006B0FF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>X. Miscellaneous Psychosocial Considerations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A4AF6">
        <w:rPr>
          <w:rFonts w:ascii="Times New Roman" w:hAnsi="Times New Roman" w:cs="Times New Roman"/>
          <w:b/>
          <w:sz w:val="24"/>
          <w:szCs w:val="24"/>
        </w:rPr>
        <w:t>A.Does</w:t>
      </w:r>
      <w:proofErr w:type="spellEnd"/>
      <w:r w:rsidRPr="006A4AF6">
        <w:rPr>
          <w:rFonts w:ascii="Times New Roman" w:hAnsi="Times New Roman" w:cs="Times New Roman"/>
          <w:b/>
          <w:sz w:val="24"/>
          <w:szCs w:val="24"/>
        </w:rPr>
        <w:t xml:space="preserve"> the craft provide the opportunity to discover what is valuable to the client?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>B. Could the craft contribute to self esteem? How?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A4AF6">
        <w:rPr>
          <w:rFonts w:ascii="Times New Roman" w:hAnsi="Times New Roman" w:cs="Times New Roman"/>
          <w:b/>
          <w:sz w:val="24"/>
          <w:szCs w:val="24"/>
        </w:rPr>
        <w:t>C. Does</w:t>
      </w:r>
      <w:proofErr w:type="gramEnd"/>
      <w:r w:rsidRPr="006A4AF6">
        <w:rPr>
          <w:rFonts w:ascii="Times New Roman" w:hAnsi="Times New Roman" w:cs="Times New Roman"/>
          <w:b/>
          <w:sz w:val="24"/>
          <w:szCs w:val="24"/>
        </w:rPr>
        <w:t xml:space="preserve"> the craft offer opportunities for affective expression?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>1.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>2.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>3.</w:t>
      </w:r>
    </w:p>
    <w:p w:rsidR="006B0FFA" w:rsidRPr="006A4AF6" w:rsidRDefault="006B0FFA" w:rsidP="006B0FFA">
      <w:pPr>
        <w:spacing w:after="0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>4.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>D.</w:t>
      </w:r>
    </w:p>
    <w:p w:rsidR="006B0FFA" w:rsidRPr="006A4AF6" w:rsidRDefault="006B0FFA" w:rsidP="006B0FFA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A4AF6">
        <w:rPr>
          <w:rFonts w:ascii="Times New Roman" w:hAnsi="Times New Roman" w:cs="Times New Roman"/>
          <w:b/>
          <w:sz w:val="24"/>
          <w:szCs w:val="24"/>
        </w:rPr>
        <w:t>E.</w:t>
      </w:r>
    </w:p>
    <w:p w:rsidR="000C3235" w:rsidRDefault="000C3235"/>
    <w:sectPr w:rsidR="000C3235" w:rsidSect="00E567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F649C"/>
    <w:multiLevelType w:val="hybridMultilevel"/>
    <w:tmpl w:val="E3E2F80E"/>
    <w:lvl w:ilvl="0" w:tplc="8AE4D4C8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9BB1B43"/>
    <w:multiLevelType w:val="hybridMultilevel"/>
    <w:tmpl w:val="0138372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0FFA"/>
    <w:rsid w:val="000C3235"/>
    <w:rsid w:val="006B0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F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893</Words>
  <Characters>5096</Characters>
  <Application>Microsoft Office Word</Application>
  <DocSecurity>0</DocSecurity>
  <Lines>42</Lines>
  <Paragraphs>11</Paragraphs>
  <ScaleCrop>false</ScaleCrop>
  <Company> </Company>
  <LinksUpToDate>false</LinksUpToDate>
  <CharactersWithSpaces>5978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2010-06-22T13:57:00Z</dcterms:created>
  <dcterms:modified xsi:type="dcterms:W3CDTF">2010-06-22T13:58:00Z</dcterms:modified>
</cp:coreProperties>
</file>